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A" w:rsidRPr="00AC6EEB" w:rsidRDefault="00D825AF" w:rsidP="00D825AF">
      <w:pPr>
        <w:jc w:val="center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KARTA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1952"/>
        <w:gridCol w:w="1277"/>
        <w:gridCol w:w="7255"/>
      </w:tblGrid>
      <w:tr w:rsidR="00760679" w:rsidRPr="00AC6EEB" w:rsidTr="00D825AF"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52440721"/>
            <w:r w:rsidRPr="00AC6EEB">
              <w:rPr>
                <w:rFonts w:cs="Times New Roman"/>
                <w:b/>
                <w:sz w:val="24"/>
                <w:szCs w:val="24"/>
              </w:rPr>
              <w:t>Kod przedmiotu</w:t>
            </w:r>
          </w:p>
        </w:tc>
        <w:tc>
          <w:tcPr>
            <w:tcW w:w="8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7D6ADF" w:rsidP="000A5C76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0913.4.POŁ1.</w:t>
            </w:r>
            <w:r w:rsidR="000A5C76" w:rsidRPr="00AC6EEB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C/D.WW</w:t>
            </w:r>
            <w:r w:rsidR="00787996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Z</w:t>
            </w:r>
            <w:r w:rsidR="000A5C76" w:rsidRPr="00AC6EEB">
              <w:rPr>
                <w:rFonts w:eastAsia="Times New Roman" w:cs="Times New Roman"/>
                <w:b/>
                <w:iCs/>
                <w:sz w:val="24"/>
                <w:szCs w:val="24"/>
                <w:lang w:eastAsia="pl-PL"/>
              </w:rPr>
              <w:t>OZ</w:t>
            </w:r>
          </w:p>
        </w:tc>
      </w:tr>
      <w:tr w:rsidR="00760679" w:rsidRPr="00AC6EEB" w:rsidTr="00D825AF"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Nazwa przedmiotu w języku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polskim</w:t>
            </w:r>
          </w:p>
        </w:tc>
        <w:tc>
          <w:tcPr>
            <w:tcW w:w="725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744E19" w:rsidRPr="00AC6EEB" w:rsidRDefault="000A5C76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WSPÓŁPRACA W ZESPOŁACH OPIEKI ZDROWOTNEJ</w:t>
            </w:r>
          </w:p>
          <w:p w:rsidR="000A5C76" w:rsidRPr="00AC6EEB" w:rsidRDefault="000A5C76" w:rsidP="009946A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pl-PL"/>
              </w:rPr>
            </w:pP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  <w:r w:rsidRPr="00AC6EEB">
              <w:rPr>
                <w:rFonts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wyboru</w:t>
            </w:r>
            <w:proofErr w:type="spellEnd"/>
          </w:p>
        </w:tc>
      </w:tr>
      <w:tr w:rsidR="00D825AF" w:rsidRPr="00AC6EEB" w:rsidTr="00D825AF"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angielskim</w:t>
            </w:r>
          </w:p>
        </w:tc>
        <w:tc>
          <w:tcPr>
            <w:tcW w:w="7255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D825A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:rsidR="00D825AF" w:rsidRPr="00AC6EE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1. USYTUOWANIE PRZEDMIOTU W SYSTEMIE STUDIÓW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968"/>
        <w:gridCol w:w="5516"/>
      </w:tblGrid>
      <w:tr w:rsidR="0041287C" w:rsidRPr="00AC6EEB" w:rsidTr="00DB044A"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1.1. Kierunek studiów</w:t>
            </w:r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Położnictwo</w:t>
            </w:r>
          </w:p>
        </w:tc>
      </w:tr>
      <w:tr w:rsidR="0041287C" w:rsidRPr="00AC6EEB" w:rsidTr="00DB044A"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1.2. Forma studiów</w:t>
            </w:r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Studia stacjonarne</w:t>
            </w:r>
          </w:p>
        </w:tc>
      </w:tr>
      <w:tr w:rsidR="0041287C" w:rsidRPr="00AC6EEB" w:rsidTr="00DB044A"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1.3. Poziom studiów</w:t>
            </w:r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3E438D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I</w:t>
            </w:r>
          </w:p>
        </w:tc>
      </w:tr>
      <w:tr w:rsidR="0041287C" w:rsidRPr="00AC6EEB" w:rsidTr="00DB044A"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Profil</w:t>
            </w:r>
            <w:proofErr w:type="spellEnd"/>
            <w:r w:rsidRPr="00AC6EE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studiów</w:t>
            </w:r>
            <w:proofErr w:type="spellEnd"/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Praktyczny</w:t>
            </w:r>
          </w:p>
        </w:tc>
      </w:tr>
      <w:tr w:rsidR="0041287C" w:rsidRPr="00AC6EEB" w:rsidTr="00DB044A"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730DC2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1.5. Osoba przygotowująca kartę przedmiotu</w:t>
            </w:r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9946AD" w:rsidP="00744E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D</w:t>
            </w:r>
            <w:r w:rsidR="0041287C" w:rsidRPr="00AC6EEB">
              <w:rPr>
                <w:rFonts w:cs="Times New Roman"/>
                <w:sz w:val="24"/>
                <w:szCs w:val="24"/>
              </w:rPr>
              <w:t xml:space="preserve">r n. o zdr. </w:t>
            </w:r>
            <w:proofErr w:type="spellStart"/>
            <w:r w:rsidR="00744E19" w:rsidRPr="00AC6EEB">
              <w:rPr>
                <w:rFonts w:cs="Times New Roman"/>
                <w:sz w:val="24"/>
                <w:szCs w:val="24"/>
              </w:rPr>
              <w:t>Beata</w:t>
            </w:r>
            <w:proofErr w:type="spellEnd"/>
            <w:r w:rsidR="00744E19"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744E19" w:rsidRPr="00AC6EEB">
              <w:rPr>
                <w:rFonts w:cs="Times New Roman"/>
                <w:sz w:val="24"/>
                <w:szCs w:val="24"/>
              </w:rPr>
              <w:t>Szpak</w:t>
            </w:r>
            <w:proofErr w:type="spellEnd"/>
          </w:p>
        </w:tc>
      </w:tr>
      <w:tr w:rsidR="0041287C" w:rsidRPr="00AC6EEB" w:rsidTr="00DB044A"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41287C" w:rsidP="0038074C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1.6. Kontakt</w:t>
            </w:r>
          </w:p>
        </w:tc>
        <w:tc>
          <w:tcPr>
            <w:tcW w:w="5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87C" w:rsidRPr="00AC6EEB" w:rsidRDefault="00744E19" w:rsidP="00744E1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Beata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Szpak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tel. 692113477</w:t>
            </w:r>
          </w:p>
        </w:tc>
      </w:tr>
    </w:tbl>
    <w:p w:rsidR="00D825AF" w:rsidRPr="00AC6EE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2. OGÓLNA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362"/>
        <w:gridCol w:w="6122"/>
      </w:tblGrid>
      <w:tr w:rsidR="00D825AF" w:rsidRPr="00AC6E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2.1. Język wykładowy</w:t>
            </w:r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D825AF" w:rsidP="00A055D3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j. polski</w:t>
            </w:r>
          </w:p>
        </w:tc>
      </w:tr>
      <w:tr w:rsidR="003E438D" w:rsidRPr="00AC6E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438D" w:rsidRPr="00AC6EEB" w:rsidRDefault="003E438D" w:rsidP="003E438D">
            <w:pPr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 xml:space="preserve">2.2.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Semestry</w:t>
            </w:r>
            <w:proofErr w:type="spellEnd"/>
            <w:r w:rsidRPr="00AC6EEB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na</w:t>
            </w:r>
            <w:proofErr w:type="spellEnd"/>
            <w:r w:rsidRPr="00AC6EE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ktorych</w:t>
            </w:r>
            <w:proofErr w:type="spellEnd"/>
            <w:r w:rsidRPr="00AC6EE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realizowany</w:t>
            </w:r>
            <w:proofErr w:type="spellEnd"/>
            <w:r w:rsidRPr="00AC6EEB">
              <w:rPr>
                <w:rFonts w:cs="Times New Roman"/>
                <w:b/>
                <w:sz w:val="24"/>
                <w:szCs w:val="24"/>
              </w:rPr>
              <w:t xml:space="preserve"> jest </w:t>
            </w:r>
            <w:proofErr w:type="spellStart"/>
            <w:r w:rsidRPr="00AC6EEB">
              <w:rPr>
                <w:rFonts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E438D" w:rsidRPr="00AC6EEB" w:rsidRDefault="008A5C9E" w:rsidP="00A055D3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 I</w:t>
            </w:r>
            <w:r w:rsidR="00301C86" w:rsidRPr="00AC6EEB">
              <w:rPr>
                <w:rFonts w:cs="Times New Roman"/>
                <w:sz w:val="24"/>
                <w:szCs w:val="24"/>
              </w:rPr>
              <w:t>II</w:t>
            </w:r>
          </w:p>
        </w:tc>
      </w:tr>
      <w:tr w:rsidR="00D825AF" w:rsidRPr="00AC6EEB" w:rsidTr="00D825AF">
        <w:tc>
          <w:tcPr>
            <w:tcW w:w="4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730DC2" w:rsidP="00730DC2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2.3</w:t>
            </w:r>
            <w:r w:rsidR="00D825AF" w:rsidRPr="00AC6EEB">
              <w:rPr>
                <w:rFonts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D825AF" w:rsidRPr="00AC6EEB">
              <w:rPr>
                <w:rFonts w:cs="Times New Roman"/>
                <w:b/>
                <w:sz w:val="24"/>
                <w:szCs w:val="24"/>
              </w:rPr>
              <w:t>Wymagania</w:t>
            </w:r>
            <w:proofErr w:type="spellEnd"/>
            <w:r w:rsidR="00D825AF" w:rsidRPr="00AC6EE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825AF" w:rsidRPr="00AC6EEB">
              <w:rPr>
                <w:rFonts w:cs="Times New Roman"/>
                <w:b/>
                <w:sz w:val="24"/>
                <w:szCs w:val="24"/>
              </w:rPr>
              <w:t>wstępne</w:t>
            </w:r>
            <w:proofErr w:type="spellEnd"/>
          </w:p>
        </w:tc>
        <w:tc>
          <w:tcPr>
            <w:tcW w:w="6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825AF" w:rsidRPr="00AC6EEB" w:rsidRDefault="00A9056A" w:rsidP="006652C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St</w:t>
            </w:r>
            <w:r w:rsidR="006652C9" w:rsidRPr="00AC6EEB">
              <w:rPr>
                <w:rFonts w:cs="Times New Roman"/>
                <w:sz w:val="24"/>
                <w:szCs w:val="24"/>
              </w:rPr>
              <w:t xml:space="preserve">udent </w:t>
            </w:r>
            <w:proofErr w:type="spellStart"/>
            <w:r w:rsidR="006652C9" w:rsidRPr="00AC6EEB">
              <w:rPr>
                <w:rFonts w:cs="Times New Roman"/>
                <w:sz w:val="24"/>
                <w:szCs w:val="24"/>
              </w:rPr>
              <w:t>posiada</w:t>
            </w:r>
            <w:proofErr w:type="spellEnd"/>
            <w:r w:rsidR="006652C9"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652C9" w:rsidRPr="00AC6EEB">
              <w:rPr>
                <w:rFonts w:cs="Times New Roman"/>
                <w:sz w:val="24"/>
                <w:szCs w:val="24"/>
              </w:rPr>
              <w:t>wiedzę</w:t>
            </w:r>
            <w:proofErr w:type="spellEnd"/>
            <w:r w:rsidR="006652C9" w:rsidRPr="00AC6EEB">
              <w:rPr>
                <w:rFonts w:cs="Times New Roman"/>
                <w:sz w:val="24"/>
                <w:szCs w:val="24"/>
              </w:rPr>
              <w:t xml:space="preserve"> z</w:t>
            </w:r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podstaw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organizacji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położnej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, w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przedmiotu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podstaw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opieki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położniczej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D825AF" w:rsidRPr="00AC6EEB" w:rsidRDefault="00D825AF" w:rsidP="00D825AF">
      <w:pPr>
        <w:spacing w:line="240" w:lineRule="auto"/>
        <w:rPr>
          <w:rFonts w:cs="Times New Roman"/>
          <w:szCs w:val="24"/>
        </w:rPr>
      </w:pPr>
    </w:p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3. SZCZEGÓŁOWA CHARAKTERYSTYKA PRZEDMIOTU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473"/>
        <w:gridCol w:w="1130"/>
        <w:gridCol w:w="1691"/>
        <w:gridCol w:w="7190"/>
      </w:tblGrid>
      <w:tr w:rsidR="009313AE" w:rsidRPr="00AC6E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D5137F" w:rsidP="000A5C76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ĆWICZENIA: </w:t>
            </w:r>
            <w:r w:rsidR="000A5C76" w:rsidRPr="00AC6EEB">
              <w:rPr>
                <w:rFonts w:cs="Times New Roman"/>
                <w:sz w:val="24"/>
                <w:szCs w:val="24"/>
              </w:rPr>
              <w:t>2</w:t>
            </w:r>
            <w:r w:rsidR="002859CF" w:rsidRPr="00AC6EEB">
              <w:rPr>
                <w:rFonts w:cs="Times New Roman"/>
                <w:sz w:val="24"/>
                <w:szCs w:val="24"/>
              </w:rPr>
              <w:t>0</w:t>
            </w:r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godzin</w:t>
            </w:r>
            <w:proofErr w:type="spellEnd"/>
            <w:r w:rsidR="000A5C76" w:rsidRPr="00AC6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A5C76" w:rsidRPr="00AC6EEB">
              <w:rPr>
                <w:rFonts w:cs="Times New Roman"/>
                <w:sz w:val="24"/>
                <w:szCs w:val="24"/>
              </w:rPr>
              <w:t>godziny</w:t>
            </w:r>
            <w:proofErr w:type="spellEnd"/>
            <w:r w:rsidR="000A5C76"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A5C76" w:rsidRPr="00AC6EEB">
              <w:rPr>
                <w:rFonts w:cs="Times New Roman"/>
                <w:sz w:val="24"/>
                <w:szCs w:val="24"/>
              </w:rPr>
              <w:t>niekontaktowe</w:t>
            </w:r>
            <w:proofErr w:type="spellEnd"/>
            <w:r w:rsidR="000A5C76" w:rsidRPr="00AC6EEB">
              <w:rPr>
                <w:rFonts w:cs="Times New Roman"/>
                <w:sz w:val="24"/>
                <w:szCs w:val="24"/>
              </w:rPr>
              <w:t xml:space="preserve">: </w:t>
            </w:r>
            <w:r w:rsidR="002859CF" w:rsidRPr="00AC6EEB">
              <w:rPr>
                <w:rFonts w:cs="Times New Roman"/>
                <w:sz w:val="24"/>
                <w:szCs w:val="24"/>
              </w:rPr>
              <w:t>5</w:t>
            </w:r>
            <w:r w:rsidR="007D6ADF" w:rsidRPr="00AC6EE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313AE" w:rsidRPr="00AC6E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Miejsce realizacji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2859CF" w:rsidP="002859C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Z</w:t>
            </w:r>
            <w:r w:rsidR="009313AE" w:rsidRPr="00AC6EEB">
              <w:rPr>
                <w:rFonts w:cs="Times New Roman"/>
                <w:sz w:val="24"/>
                <w:szCs w:val="24"/>
              </w:rPr>
              <w:t>ajęcia</w:t>
            </w:r>
            <w:proofErr w:type="spellEnd"/>
            <w:r w:rsidR="00837F64" w:rsidRPr="00AC6EEB">
              <w:rPr>
                <w:rFonts w:cs="Times New Roman"/>
                <w:sz w:val="24"/>
                <w:szCs w:val="24"/>
              </w:rPr>
              <w:t xml:space="preserve"> </w:t>
            </w:r>
            <w:r w:rsidR="009313AE" w:rsidRPr="00AC6EEB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="009313AE" w:rsidRPr="00AC6EEB">
              <w:rPr>
                <w:rFonts w:cs="Times New Roman"/>
                <w:sz w:val="24"/>
                <w:szCs w:val="24"/>
              </w:rPr>
              <w:t>pomieszczeni</w:t>
            </w:r>
            <w:r w:rsidRPr="00AC6EEB">
              <w:rPr>
                <w:rFonts w:cs="Times New Roman"/>
                <w:sz w:val="24"/>
                <w:szCs w:val="24"/>
              </w:rPr>
              <w:t>ach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313AE" w:rsidRPr="00AC6EEB">
              <w:rPr>
                <w:rFonts w:cs="Times New Roman"/>
                <w:sz w:val="24"/>
                <w:szCs w:val="24"/>
              </w:rPr>
              <w:t>dydaktyczny</w:t>
            </w:r>
            <w:r w:rsidRPr="00AC6EEB">
              <w:rPr>
                <w:rFonts w:cs="Times New Roman"/>
                <w:sz w:val="24"/>
                <w:szCs w:val="24"/>
              </w:rPr>
              <w:t>ch</w:t>
            </w:r>
            <w:proofErr w:type="spellEnd"/>
            <w:r w:rsidR="009313AE" w:rsidRPr="00AC6EEB">
              <w:rPr>
                <w:rFonts w:cs="Times New Roman"/>
                <w:sz w:val="24"/>
                <w:szCs w:val="24"/>
              </w:rPr>
              <w:t xml:space="preserve"> </w:t>
            </w:r>
            <w:r w:rsidR="00837F64" w:rsidRPr="00AC6EEB">
              <w:rPr>
                <w:rFonts w:cs="Times New Roman"/>
                <w:sz w:val="24"/>
                <w:szCs w:val="24"/>
              </w:rPr>
              <w:t xml:space="preserve">CM </w:t>
            </w:r>
            <w:r w:rsidR="009313AE" w:rsidRPr="00AC6EEB">
              <w:rPr>
                <w:rFonts w:cs="Times New Roman"/>
                <w:sz w:val="24"/>
                <w:szCs w:val="24"/>
              </w:rPr>
              <w:t xml:space="preserve">UJK. </w:t>
            </w:r>
          </w:p>
        </w:tc>
      </w:tr>
      <w:tr w:rsidR="009313AE" w:rsidRPr="00AC6E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Forma zaliczenia zajęć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2859CF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Ćwiczenia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zaliczenie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z oceną. </w:t>
            </w:r>
          </w:p>
        </w:tc>
      </w:tr>
      <w:tr w:rsidR="009313AE" w:rsidRPr="00AC6EEB" w:rsidTr="00D825AF"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82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Metody dydaktyczne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4F0B7C" w:rsidP="001C789F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pacing w:val="-6"/>
                <w:sz w:val="24"/>
                <w:szCs w:val="24"/>
              </w:rPr>
              <w:t>D</w:t>
            </w:r>
            <w:r w:rsidR="002859CF" w:rsidRPr="00AC6EEB">
              <w:rPr>
                <w:rFonts w:cs="Times New Roman"/>
                <w:sz w:val="24"/>
                <w:szCs w:val="24"/>
              </w:rPr>
              <w:t>yskusja</w:t>
            </w:r>
            <w:proofErr w:type="spellEnd"/>
            <w:r w:rsidR="002859CF"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2859CF" w:rsidRPr="00AC6EEB">
              <w:rPr>
                <w:rFonts w:cs="Times New Roman"/>
                <w:sz w:val="24"/>
                <w:szCs w:val="24"/>
              </w:rPr>
              <w:t>dydaktyczna</w:t>
            </w:r>
            <w:proofErr w:type="spellEnd"/>
            <w:r w:rsidR="002859CF" w:rsidRPr="00AC6EEB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>pogadanka</w:t>
            </w:r>
            <w:proofErr w:type="spellEnd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>prezentacja</w:t>
            </w:r>
            <w:proofErr w:type="spellEnd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>multimedialna</w:t>
            </w:r>
            <w:proofErr w:type="spellEnd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>praca</w:t>
            </w:r>
            <w:proofErr w:type="spellEnd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 xml:space="preserve"> w </w:t>
            </w:r>
            <w:proofErr w:type="spellStart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>grupach</w:t>
            </w:r>
            <w:proofErr w:type="spellEnd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>ćwiczenia</w:t>
            </w:r>
            <w:proofErr w:type="spellEnd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>utrwalające</w:t>
            </w:r>
            <w:proofErr w:type="spellEnd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>wymiana</w:t>
            </w:r>
            <w:proofErr w:type="spellEnd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>doświadczeń</w:t>
            </w:r>
            <w:proofErr w:type="spellEnd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>metoda</w:t>
            </w:r>
            <w:proofErr w:type="spellEnd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>tekstu</w:t>
            </w:r>
            <w:proofErr w:type="spellEnd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1C789F" w:rsidRPr="00AC6EEB">
              <w:rPr>
                <w:rFonts w:cs="Times New Roman"/>
                <w:spacing w:val="-6"/>
                <w:sz w:val="24"/>
                <w:szCs w:val="24"/>
              </w:rPr>
              <w:t>przewodniego</w:t>
            </w:r>
            <w:proofErr w:type="spellEnd"/>
            <w:r w:rsidR="009313AE" w:rsidRPr="00AC6EEB">
              <w:rPr>
                <w:rFonts w:cs="Times New Roman"/>
                <w:spacing w:val="-6"/>
                <w:sz w:val="24"/>
                <w:szCs w:val="24"/>
              </w:rPr>
              <w:t xml:space="preserve">. </w:t>
            </w:r>
          </w:p>
        </w:tc>
      </w:tr>
      <w:tr w:rsidR="009313AE" w:rsidRPr="00AC6EEB" w:rsidTr="00D825AF">
        <w:tc>
          <w:tcPr>
            <w:tcW w:w="473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113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Wykaz literatury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podstawowa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FD321D" w:rsidRPr="00AC6EEB" w:rsidRDefault="005E144B" w:rsidP="002859CF">
            <w:pPr>
              <w:pStyle w:val="Akapitzlist"/>
              <w:numPr>
                <w:ilvl w:val="0"/>
                <w:numId w:val="9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Noppenberg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M,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Bodys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–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Cupak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I,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Kózka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M.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Bezpieczeństwo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pacjenta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opiece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zdrowotnej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>. PZWL, Warszawa 2022.</w:t>
            </w:r>
          </w:p>
        </w:tc>
      </w:tr>
      <w:tr w:rsidR="009313AE" w:rsidRPr="00AC6EEB" w:rsidTr="00D825AF">
        <w:tc>
          <w:tcPr>
            <w:tcW w:w="47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9313AE" w:rsidRPr="00AC6EEB" w:rsidRDefault="009313AE" w:rsidP="009313AE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uzupełniająca</w:t>
            </w:r>
          </w:p>
        </w:tc>
        <w:tc>
          <w:tcPr>
            <w:tcW w:w="7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B60C8" w:rsidRPr="00AC6EEB" w:rsidRDefault="005E144B" w:rsidP="00DB60C8">
            <w:pPr>
              <w:pStyle w:val="Akapitzlist"/>
              <w:numPr>
                <w:ilvl w:val="0"/>
                <w:numId w:val="1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Polskie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Towarzystwo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Pielęgniarskie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Współpraca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pacjentami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I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ich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rodzinami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– w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trosce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oprzestrzeganie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zaleceń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terapeutycznych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Wyd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Makmed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>, Lublin 2010.</w:t>
            </w:r>
          </w:p>
          <w:p w:rsidR="005E144B" w:rsidRPr="00AC6EEB" w:rsidRDefault="005E144B" w:rsidP="005E144B">
            <w:pPr>
              <w:pStyle w:val="Akapitzlist"/>
              <w:numPr>
                <w:ilvl w:val="0"/>
                <w:numId w:val="1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Wiśniewska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M. Z.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Jakość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usług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medycznych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Instrumenty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modele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Wyd.CeDeWu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>, 2021.</w:t>
            </w:r>
          </w:p>
          <w:p w:rsidR="005E144B" w:rsidRPr="00AC6EEB" w:rsidRDefault="005E144B" w:rsidP="005E144B">
            <w:pPr>
              <w:pStyle w:val="Akapitzlist"/>
              <w:numPr>
                <w:ilvl w:val="0"/>
                <w:numId w:val="10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Gibiński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M,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Ciemierz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R.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Dokumentacja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praktyce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pielegniarki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położnej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>. PZWL, Warszawa 2016.</w:t>
            </w:r>
          </w:p>
        </w:tc>
      </w:tr>
    </w:tbl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6269E1" w:rsidRPr="00AC6EEB" w:rsidRDefault="006269E1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4. CELE, TREŚCI I EFEKTY UCZENIA SIĘ</w:t>
      </w:r>
    </w:p>
    <w:tbl>
      <w:tblPr>
        <w:tblStyle w:val="Tabela-Siatka"/>
        <w:tblW w:w="10485" w:type="dxa"/>
        <w:shd w:val="clear" w:color="auto" w:fill="FFFFFF" w:themeFill="background1"/>
        <w:tblLook w:val="04A0"/>
      </w:tblPr>
      <w:tblGrid>
        <w:gridCol w:w="10485"/>
      </w:tblGrid>
      <w:tr w:rsidR="00D825AF" w:rsidRPr="00AC6EEB" w:rsidTr="00D825AF">
        <w:tc>
          <w:tcPr>
            <w:tcW w:w="10485" w:type="dxa"/>
            <w:shd w:val="clear" w:color="auto" w:fill="FFFFFF" w:themeFill="background1"/>
          </w:tcPr>
          <w:p w:rsidR="00D825AF" w:rsidRPr="00AC6EEB" w:rsidRDefault="00D825AF" w:rsidP="00D825AF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AC6EEB">
              <w:rPr>
                <w:rFonts w:cs="Times New Roman"/>
                <w:b/>
                <w:bCs/>
                <w:sz w:val="24"/>
                <w:szCs w:val="24"/>
              </w:rPr>
              <w:t>4.1.Cele przedmiotu (</w:t>
            </w:r>
            <w:r w:rsidRPr="00AC6EEB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Pr="00AC6EEB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484F0F" w:rsidRPr="00AC6EEB" w:rsidRDefault="005778CC" w:rsidP="005778C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AC6EEB">
              <w:rPr>
                <w:rFonts w:cs="Times New Roman"/>
                <w:b/>
                <w:i/>
                <w:sz w:val="24"/>
                <w:szCs w:val="24"/>
              </w:rPr>
              <w:t>Ćwiczenia:</w:t>
            </w:r>
          </w:p>
          <w:p w:rsidR="00CF1000" w:rsidRPr="00AC6EEB" w:rsidRDefault="00CF1000" w:rsidP="005778C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C1. Przygotowanie studenta do interpretowania i rozumienia wiedzy dotyczącej: </w:t>
            </w:r>
          </w:p>
          <w:p w:rsidR="00CF1000" w:rsidRPr="00AC6EEB" w:rsidRDefault="00CF1000" w:rsidP="00CF100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roli i znaczenia pracy zespołowej i czynników wpływających na efektywność pracy zespołu, </w:t>
            </w:r>
          </w:p>
          <w:p w:rsidR="005778CC" w:rsidRPr="00AC6EEB" w:rsidRDefault="00CF1000" w:rsidP="00CF100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 procesu podejmowania decyzji w zespole w oparciu o style zarządzania, ich wady i zalety.</w:t>
            </w:r>
          </w:p>
          <w:p w:rsidR="00CF1000" w:rsidRPr="00AC6EEB" w:rsidRDefault="00CF1000" w:rsidP="00CF10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C2. Kształtowanie postawy studenta do: </w:t>
            </w:r>
          </w:p>
          <w:p w:rsidR="00CF1000" w:rsidRPr="00AC6EEB" w:rsidRDefault="00CF1000" w:rsidP="00CF100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analizowania korzyści wynikających z pracy zespołowej, </w:t>
            </w:r>
          </w:p>
          <w:p w:rsidR="00CF1000" w:rsidRPr="00AC6EEB" w:rsidRDefault="00CF1000" w:rsidP="00CF100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świadomej odpowiedzialności za podejmowanie indywidualnych i zespołowych decyzji i działań świadczonych na rzecz pacjenta.</w:t>
            </w:r>
          </w:p>
        </w:tc>
      </w:tr>
      <w:tr w:rsidR="0041287C" w:rsidRPr="00AC6EEB" w:rsidTr="00D825AF">
        <w:tc>
          <w:tcPr>
            <w:tcW w:w="10485" w:type="dxa"/>
            <w:shd w:val="clear" w:color="auto" w:fill="FFFFFF" w:themeFill="background1"/>
          </w:tcPr>
          <w:p w:rsidR="007D09BE" w:rsidRPr="00AC6EEB" w:rsidRDefault="0041287C" w:rsidP="007D09BE">
            <w:pPr>
              <w:spacing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AC6EEB">
              <w:rPr>
                <w:rFonts w:cs="Times New Roman"/>
                <w:b/>
                <w:bCs/>
                <w:sz w:val="24"/>
                <w:szCs w:val="24"/>
              </w:rPr>
              <w:t>4.2. Treści programowe</w:t>
            </w:r>
            <w:r w:rsidR="007D09BE" w:rsidRPr="00AC6EEB">
              <w:rPr>
                <w:rFonts w:cs="Times New Roman"/>
                <w:b/>
                <w:bCs/>
                <w:sz w:val="24"/>
                <w:szCs w:val="24"/>
              </w:rPr>
              <w:t xml:space="preserve"> (</w:t>
            </w:r>
            <w:r w:rsidR="007D09BE" w:rsidRPr="00AC6EEB">
              <w:rPr>
                <w:rFonts w:cs="Times New Roman"/>
                <w:b/>
                <w:bCs/>
                <w:i/>
                <w:sz w:val="24"/>
                <w:szCs w:val="24"/>
              </w:rPr>
              <w:t>z uwzględnieniem formy zajęć</w:t>
            </w:r>
            <w:r w:rsidR="007D09BE" w:rsidRPr="00AC6EEB">
              <w:rPr>
                <w:rFonts w:cs="Times New Roman"/>
                <w:b/>
                <w:bCs/>
                <w:sz w:val="24"/>
                <w:szCs w:val="24"/>
              </w:rPr>
              <w:t>)</w:t>
            </w:r>
          </w:p>
          <w:p w:rsidR="00744F1A" w:rsidRPr="00AC6EEB" w:rsidRDefault="006D7087" w:rsidP="00744F1A">
            <w:pPr>
              <w:spacing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C6EEB">
              <w:rPr>
                <w:rFonts w:cs="Times New Roman"/>
                <w:b/>
                <w:i/>
                <w:sz w:val="24"/>
                <w:szCs w:val="24"/>
              </w:rPr>
              <w:t xml:space="preserve">      </w:t>
            </w:r>
            <w:r w:rsidR="00744F1A" w:rsidRPr="00AC6EEB">
              <w:rPr>
                <w:rFonts w:cs="Times New Roman"/>
                <w:b/>
                <w:i/>
                <w:sz w:val="24"/>
                <w:szCs w:val="24"/>
              </w:rPr>
              <w:t>Ćwiczenia</w:t>
            </w:r>
            <w:r w:rsidR="007D09BE" w:rsidRPr="00AC6EEB"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  <w:p w:rsidR="00DD31B1" w:rsidRPr="00AC6EEB" w:rsidRDefault="00DD31B1" w:rsidP="006D7087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Organizacja pracy zespołowej czynniki wpływające na efektywność.</w:t>
            </w:r>
          </w:p>
          <w:p w:rsidR="0046427E" w:rsidRPr="00AC6EEB" w:rsidRDefault="00DD31B1" w:rsidP="00DD31B1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Rola przywództwa, style zarządzania.</w:t>
            </w:r>
          </w:p>
          <w:p w:rsidR="00DD31B1" w:rsidRPr="00AC6EEB" w:rsidRDefault="00DD31B1" w:rsidP="00DD31B1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Podejmowanie decyzji i samoocena pracy zespołowej.</w:t>
            </w:r>
          </w:p>
          <w:p w:rsidR="00DD31B1" w:rsidRPr="00AC6EEB" w:rsidRDefault="00DD31B1" w:rsidP="00DD31B1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lastRenderedPageBreak/>
              <w:t>Konflikt i sposoby rozwiązywania konfliktów w zespole.</w:t>
            </w:r>
          </w:p>
          <w:p w:rsidR="00DD31B1" w:rsidRPr="00AC6EEB" w:rsidRDefault="00DD31B1" w:rsidP="00DD31B1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Organizowanie pracy własnej i zespołu.</w:t>
            </w:r>
          </w:p>
          <w:p w:rsidR="00DD31B1" w:rsidRPr="00AC6EEB" w:rsidRDefault="00DD31B1" w:rsidP="00DD31B1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Sposoby rozwiązywania problemów członków zespołu.</w:t>
            </w:r>
          </w:p>
          <w:p w:rsidR="00DD31B1" w:rsidRPr="00AC6EEB" w:rsidRDefault="00DD31B1" w:rsidP="00DD31B1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Czynniki zakłócające pracę zespołu.</w:t>
            </w:r>
          </w:p>
          <w:p w:rsidR="00DD31B1" w:rsidRPr="00AC6EEB" w:rsidRDefault="00DD31B1" w:rsidP="00DD31B1">
            <w:pPr>
              <w:pStyle w:val="Akapitzlist"/>
              <w:numPr>
                <w:ilvl w:val="0"/>
                <w:numId w:val="11"/>
              </w:numPr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Sposoby zwiększające efektywność pracy zespołowej.</w:t>
            </w:r>
          </w:p>
        </w:tc>
      </w:tr>
    </w:tbl>
    <w:p w:rsidR="00BD7849" w:rsidRPr="00AC6EEB" w:rsidRDefault="00BD7849" w:rsidP="00D825AF">
      <w:pPr>
        <w:spacing w:line="240" w:lineRule="auto"/>
        <w:rPr>
          <w:rFonts w:cs="Times New Roman"/>
          <w:b/>
          <w:bCs/>
          <w:szCs w:val="24"/>
        </w:rPr>
      </w:pPr>
    </w:p>
    <w:p w:rsidR="0076608F" w:rsidRPr="00AC6EEB" w:rsidRDefault="0076608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E26496" w:rsidRPr="00AC6EEB" w:rsidRDefault="00ED3860" w:rsidP="00D825AF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4</w:t>
      </w:r>
      <w:r w:rsidR="00445824" w:rsidRPr="00AC6EEB">
        <w:rPr>
          <w:rFonts w:cs="Times New Roman"/>
          <w:b/>
          <w:bCs/>
          <w:szCs w:val="24"/>
        </w:rPr>
        <w:t>.3</w:t>
      </w:r>
      <w:r w:rsidR="00D825AF" w:rsidRPr="00AC6EEB">
        <w:rPr>
          <w:rFonts w:cs="Times New Roman"/>
          <w:b/>
          <w:bCs/>
          <w:szCs w:val="24"/>
        </w:rPr>
        <w:t>. Przedmiotowe efekty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5"/>
        <w:gridCol w:w="7360"/>
        <w:gridCol w:w="2329"/>
      </w:tblGrid>
      <w:tr w:rsidR="00D825AF" w:rsidRPr="00AC6EEB" w:rsidTr="00D825AF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Efekt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Student, który zaliczył przedmiot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D825A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Odniesienie do kierunkowych efektów uczenia się</w:t>
            </w:r>
          </w:p>
        </w:tc>
      </w:tr>
      <w:tr w:rsidR="00D825AF" w:rsidRPr="00AC6EEB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r w:rsidRPr="00AC6EEB">
              <w:rPr>
                <w:rFonts w:cs="Times New Roman"/>
                <w:b/>
                <w:sz w:val="24"/>
                <w:szCs w:val="24"/>
              </w:rPr>
              <w:t>WIEDZY</w:t>
            </w:r>
            <w:r w:rsidR="00412F56" w:rsidRPr="00AC6EE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12F56" w:rsidRPr="00AC6EEB">
              <w:rPr>
                <w:rFonts w:cs="Times New Roman"/>
                <w:sz w:val="24"/>
                <w:szCs w:val="24"/>
              </w:rPr>
              <w:t>zna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:</w:t>
            </w:r>
          </w:p>
        </w:tc>
      </w:tr>
      <w:tr w:rsidR="009468A6" w:rsidRPr="00AC6EEB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AC6EEB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4675DC" w:rsidP="00AC6EEB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priorytety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zespołowej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czynniki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wpływające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na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efektywność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412F56" w:rsidP="004675DC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POŁ1P_W</w:t>
            </w:r>
            <w:r w:rsidR="004675DC" w:rsidRPr="00AC6EEB">
              <w:rPr>
                <w:rFonts w:cs="Times New Roman"/>
                <w:sz w:val="24"/>
                <w:szCs w:val="24"/>
              </w:rPr>
              <w:t>101</w:t>
            </w:r>
          </w:p>
        </w:tc>
      </w:tr>
      <w:tr w:rsidR="009468A6" w:rsidRPr="00AC6EEB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AC6EEB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4675DC" w:rsidP="00AC6EEB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znaczenie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motywacji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członków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dla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jakości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efektywności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4675DC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POŁ1P_W</w:t>
            </w:r>
            <w:r w:rsidR="004675DC" w:rsidRPr="00AC6EEB">
              <w:rPr>
                <w:rFonts w:cs="Times New Roman"/>
                <w:sz w:val="24"/>
                <w:szCs w:val="24"/>
              </w:rPr>
              <w:t>102</w:t>
            </w:r>
          </w:p>
        </w:tc>
      </w:tr>
      <w:tr w:rsidR="009468A6" w:rsidRPr="00AC6EEB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AC6EEB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4675DC" w:rsidP="00AC6EEB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rolę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przywództwa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style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zarządzania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zespołowej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oraz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ich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wady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zalety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4675DC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POŁ1P_W</w:t>
            </w:r>
            <w:r w:rsidR="004675DC" w:rsidRPr="00AC6EEB">
              <w:rPr>
                <w:rFonts w:cs="Times New Roman"/>
                <w:sz w:val="24"/>
                <w:szCs w:val="24"/>
              </w:rPr>
              <w:t>103</w:t>
            </w:r>
          </w:p>
        </w:tc>
      </w:tr>
      <w:tr w:rsidR="00412F56" w:rsidRPr="00AC6EEB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F56" w:rsidRPr="00AC6EEB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AC6EEB" w:rsidRDefault="004675DC" w:rsidP="00AC6EEB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proces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podejmowania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decyzji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zespole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AC6EEB" w:rsidRDefault="00412F56" w:rsidP="004675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POŁ1P_W</w:t>
            </w:r>
            <w:r w:rsidR="004675DC" w:rsidRPr="00AC6EEB">
              <w:rPr>
                <w:rFonts w:cs="Times New Roman"/>
                <w:sz w:val="24"/>
                <w:szCs w:val="24"/>
              </w:rPr>
              <w:t>104</w:t>
            </w:r>
          </w:p>
        </w:tc>
      </w:tr>
      <w:tr w:rsidR="00412F56" w:rsidRPr="00AC6EEB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F56" w:rsidRPr="00AC6EEB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AC6EEB" w:rsidRDefault="004675DC" w:rsidP="00AC6EEB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metody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samooceny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AC6EEB" w:rsidRDefault="00412F56" w:rsidP="004675D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POŁ1P_W</w:t>
            </w:r>
            <w:r w:rsidR="004675DC" w:rsidRPr="00AC6EEB">
              <w:rPr>
                <w:rFonts w:cs="Times New Roman"/>
                <w:sz w:val="24"/>
                <w:szCs w:val="24"/>
              </w:rPr>
              <w:t>105</w:t>
            </w:r>
          </w:p>
        </w:tc>
      </w:tr>
      <w:tr w:rsidR="00412F56" w:rsidRPr="00AC6EEB" w:rsidTr="007559A1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412F56" w:rsidRPr="00AC6EEB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AC6EEB" w:rsidRDefault="00AC6EEB" w:rsidP="00AC6EEB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czynniki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zakłócające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pracę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zespołową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metody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rozwiązywania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konfliktów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zespole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412F56" w:rsidRPr="00AC6EEB" w:rsidRDefault="00412F56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POŁ1P_W</w:t>
            </w:r>
            <w:r w:rsidR="00AC6EEB" w:rsidRPr="00AC6EEB">
              <w:rPr>
                <w:rFonts w:cs="Times New Roman"/>
                <w:sz w:val="24"/>
                <w:szCs w:val="24"/>
              </w:rPr>
              <w:t>106</w:t>
            </w:r>
          </w:p>
        </w:tc>
      </w:tr>
      <w:tr w:rsidR="009468A6" w:rsidRPr="00AC6EEB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r w:rsidRPr="00AC6EEB">
              <w:rPr>
                <w:rFonts w:cs="Times New Roman"/>
                <w:b/>
                <w:sz w:val="24"/>
                <w:szCs w:val="24"/>
              </w:rPr>
              <w:t>UMIEJĘTNOŚCI</w:t>
            </w:r>
            <w:r w:rsidR="007B06AA" w:rsidRPr="00AC6EE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6AA" w:rsidRPr="00AC6EEB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:</w:t>
            </w:r>
          </w:p>
        </w:tc>
      </w:tr>
      <w:tr w:rsidR="009468A6" w:rsidRPr="00AC6EEB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AC6EEB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AC6EEB" w:rsidP="008F226E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analizować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korzyści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wynikające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zespołowej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AC6EE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POŁ1P_U</w:t>
            </w:r>
            <w:r w:rsidR="00AC6EEB" w:rsidRPr="00AC6EEB">
              <w:rPr>
                <w:rFonts w:cs="Times New Roman"/>
                <w:sz w:val="24"/>
                <w:szCs w:val="24"/>
              </w:rPr>
              <w:t>83</w:t>
            </w:r>
          </w:p>
        </w:tc>
      </w:tr>
      <w:tr w:rsidR="009468A6" w:rsidRPr="00AC6EEB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AC6EEB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AC6EEB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korzystać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wybranych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modeli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organizowania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własnej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POŁ1P_U</w:t>
            </w:r>
            <w:r w:rsidR="00AC6EEB" w:rsidRPr="00AC6EEB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7B06AA" w:rsidRPr="00AC6EEB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B06AA" w:rsidRPr="00AC6EEB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AC6EEB" w:rsidRDefault="00AC6EEB" w:rsidP="00991D01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wskazywać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sposoby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rozwiązywania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problemów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członków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AC6EEB" w:rsidRDefault="007B06AA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POŁ1P_U</w:t>
            </w:r>
            <w:r w:rsidR="00AC6EEB" w:rsidRPr="00AC6EEB"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7B06AA" w:rsidRPr="00AC6EEB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B06AA" w:rsidRPr="00AC6EEB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AC6EEB" w:rsidRDefault="00AC6EEB" w:rsidP="00991D01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planować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pracę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motywować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członków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do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AC6EEB" w:rsidRDefault="007B06AA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POŁ1P_U</w:t>
            </w:r>
            <w:r w:rsidR="00AC6EEB" w:rsidRPr="00AC6EEB"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7B06AA" w:rsidRPr="00AC6EEB" w:rsidTr="00623837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B06AA" w:rsidRPr="00AC6EEB" w:rsidRDefault="007B06AA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AC6EEB" w:rsidRDefault="00AC6EEB" w:rsidP="00991D01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dentyfikować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czynniki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zakłócające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pracę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wskazywać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sposoby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zwiększenia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efektywności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pracy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zespołowej</w:t>
            </w:r>
            <w:proofErr w:type="spellEnd"/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7B06AA" w:rsidRPr="00AC6EEB" w:rsidRDefault="007B06AA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POŁ1P_U</w:t>
            </w:r>
            <w:r w:rsidR="00AC6EEB" w:rsidRPr="00AC6EEB">
              <w:rPr>
                <w:rFonts w:cs="Times New Roman"/>
                <w:sz w:val="24"/>
                <w:szCs w:val="24"/>
              </w:rPr>
              <w:t>87</w:t>
            </w:r>
          </w:p>
        </w:tc>
      </w:tr>
      <w:tr w:rsidR="009468A6" w:rsidRPr="00AC6EEB" w:rsidTr="00E26496">
        <w:tc>
          <w:tcPr>
            <w:tcW w:w="104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E26496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 xml:space="preserve">w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zakresie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r w:rsidRPr="00AC6EEB">
              <w:rPr>
                <w:rFonts w:cs="Times New Roman"/>
                <w:b/>
                <w:sz w:val="24"/>
                <w:szCs w:val="24"/>
              </w:rPr>
              <w:t>KOMPETENCJI SPOŁECZNYCH</w:t>
            </w:r>
            <w:r w:rsidR="007B06AA" w:rsidRPr="00AC6EE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B06AA" w:rsidRPr="00AC6EEB">
              <w:rPr>
                <w:rFonts w:cs="Times New Roman"/>
                <w:sz w:val="24"/>
                <w:szCs w:val="24"/>
              </w:rPr>
              <w:t>potrafi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468A6" w:rsidRPr="00AC6EEB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5000D8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AC6EEB" w:rsidRDefault="00AC6EEB" w:rsidP="00AC6EEB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Style w:val="markedcontent"/>
                <w:rFonts w:cs="Times New Roman"/>
                <w:sz w:val="24"/>
                <w:szCs w:val="24"/>
              </w:rPr>
              <w:t>k</w:t>
            </w:r>
            <w:r w:rsidRPr="00AC6EEB">
              <w:rPr>
                <w:rStyle w:val="markedcontent"/>
                <w:rFonts w:cs="Times New Roman"/>
                <w:sz w:val="24"/>
                <w:szCs w:val="24"/>
              </w:rPr>
              <w:t>ierować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się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dobrem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pacjenta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,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dbać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o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poszanowanie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godności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autonomii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osób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powierzonych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opiece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,</w:t>
            </w:r>
            <w:r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okazywać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zrozumienie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dla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różnic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światopoglądowych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kulturowych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oraz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empatię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relacji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pacjentem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jego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rodzin</w:t>
            </w:r>
            <w:proofErr w:type="spellEnd"/>
            <w:r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AC6EE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POŁ1P_K</w:t>
            </w:r>
            <w:r w:rsidR="00AC6EEB" w:rsidRPr="00AC6EEB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468A6" w:rsidRPr="00AC6EEB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K02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5000D8" w:rsidRPr="00AC6EEB" w:rsidRDefault="00AC6EEB" w:rsidP="008F226E">
            <w:pPr>
              <w:spacing w:line="240" w:lineRule="auto"/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przestrzegać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praw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pacjenta</w:t>
            </w:r>
            <w:proofErr w:type="spellEnd"/>
            <w:r>
              <w:rPr>
                <w:rStyle w:val="markedcontent"/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5000D8" w:rsidRPr="00AC6EEB" w:rsidRDefault="005000D8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POŁ1P_K</w:t>
            </w:r>
            <w:r w:rsidR="00AC6EEB" w:rsidRPr="00AC6EEB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AC6EEB" w:rsidRPr="00AC6EEB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C6EEB" w:rsidRPr="00AC6EEB" w:rsidRDefault="00AC6EEB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K03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C6EEB" w:rsidRPr="00AC6EEB" w:rsidRDefault="00AC6EEB" w:rsidP="008F226E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cs="Times New Roman"/>
                <w:sz w:val="24"/>
                <w:szCs w:val="24"/>
              </w:rPr>
              <w:t>p</w:t>
            </w:r>
            <w:r w:rsidRPr="00AC6EEB">
              <w:rPr>
                <w:rStyle w:val="markedcontent"/>
                <w:rFonts w:cs="Times New Roman"/>
                <w:sz w:val="24"/>
                <w:szCs w:val="24"/>
              </w:rPr>
              <w:t>onosić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odpowiedzialność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za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wykonywane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czynności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zawodow</w:t>
            </w:r>
            <w:r w:rsidR="00C61093">
              <w:rPr>
                <w:rStyle w:val="markedcontent"/>
                <w:rFonts w:cs="Times New Roman"/>
                <w:sz w:val="24"/>
                <w:szCs w:val="24"/>
              </w:rPr>
              <w:t>e</w:t>
            </w:r>
            <w:proofErr w:type="spellEnd"/>
            <w:r>
              <w:rPr>
                <w:rStyle w:val="markedcontent"/>
                <w:rFonts w:cs="Times New Roman"/>
                <w:sz w:val="24"/>
                <w:szCs w:val="24"/>
              </w:rPr>
              <w:t>,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C6EEB" w:rsidRPr="00AC6EEB" w:rsidRDefault="00AC6EEB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POŁ1P_K4</w:t>
            </w:r>
          </w:p>
        </w:tc>
      </w:tr>
      <w:tr w:rsidR="00AC6EEB" w:rsidRPr="00AC6EEB" w:rsidTr="0099495E"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C6EEB" w:rsidRPr="00AC6EEB" w:rsidRDefault="00AC6EEB" w:rsidP="005000D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K04</w:t>
            </w:r>
          </w:p>
        </w:tc>
        <w:tc>
          <w:tcPr>
            <w:tcW w:w="7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AC6EEB" w:rsidRPr="00AC6EEB" w:rsidRDefault="00AC6EEB" w:rsidP="008F226E">
            <w:pPr>
              <w:spacing w:line="240" w:lineRule="auto"/>
              <w:jc w:val="left"/>
              <w:rPr>
                <w:rStyle w:val="markedcontent"/>
                <w:rFonts w:cs="Times New Roman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cs="Times New Roman"/>
                <w:sz w:val="24"/>
                <w:szCs w:val="24"/>
              </w:rPr>
              <w:t>z</w:t>
            </w:r>
            <w:r w:rsidRPr="00AC6EEB">
              <w:rPr>
                <w:rStyle w:val="markedcontent"/>
                <w:rFonts w:cs="Times New Roman"/>
                <w:sz w:val="24"/>
                <w:szCs w:val="24"/>
              </w:rPr>
              <w:t>asięgać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opinii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ekspertów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przypadku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trudności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z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samodzielnym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Style w:val="markedcontent"/>
                <w:rFonts w:cs="Times New Roman"/>
                <w:sz w:val="24"/>
                <w:szCs w:val="24"/>
              </w:rPr>
              <w:t>rozwiązaniem</w:t>
            </w:r>
            <w:proofErr w:type="spellEnd"/>
            <w:r w:rsidRPr="00AC6EEB">
              <w:rPr>
                <w:rStyle w:val="markedcontent"/>
                <w:rFonts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cs="Times New Roman"/>
                <w:sz w:val="24"/>
                <w:szCs w:val="24"/>
              </w:rPr>
              <w:t>problem.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AC6EEB" w:rsidRPr="00AC6EEB" w:rsidRDefault="00AC6EEB" w:rsidP="00AC6EEB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POŁ1P_K5</w:t>
            </w:r>
          </w:p>
        </w:tc>
      </w:tr>
    </w:tbl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484F0F" w:rsidRPr="00AC6EEB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4.2. Sposoby weryfikacji osiągnięcia przedmiotowych efektów uczenia się</w:t>
      </w:r>
    </w:p>
    <w:tbl>
      <w:tblPr>
        <w:tblStyle w:val="Tabela-Siatka"/>
        <w:tblW w:w="0" w:type="auto"/>
        <w:shd w:val="clear" w:color="auto" w:fill="FFFFFF" w:themeFill="background1"/>
        <w:tblLayout w:type="fixed"/>
        <w:tblLook w:val="04A0"/>
      </w:tblPr>
      <w:tblGrid>
        <w:gridCol w:w="1555"/>
        <w:gridCol w:w="567"/>
        <w:gridCol w:w="425"/>
        <w:gridCol w:w="440"/>
        <w:gridCol w:w="459"/>
        <w:gridCol w:w="399"/>
        <w:gridCol w:w="459"/>
        <w:gridCol w:w="416"/>
        <w:gridCol w:w="361"/>
        <w:gridCol w:w="461"/>
        <w:gridCol w:w="418"/>
        <w:gridCol w:w="362"/>
        <w:gridCol w:w="463"/>
        <w:gridCol w:w="416"/>
        <w:gridCol w:w="361"/>
        <w:gridCol w:w="461"/>
        <w:gridCol w:w="417"/>
        <w:gridCol w:w="361"/>
        <w:gridCol w:w="462"/>
        <w:gridCol w:w="416"/>
        <w:gridCol w:w="361"/>
        <w:gridCol w:w="416"/>
      </w:tblGrid>
      <w:tr w:rsidR="00D825AF" w:rsidRPr="00AC6EEB" w:rsidTr="00506090"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:rsidR="00D825AF" w:rsidRPr="00AC6EEB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 xml:space="preserve">Efekty przedmiotowe </w:t>
            </w:r>
            <w:r w:rsidRPr="00AC6EEB">
              <w:rPr>
                <w:rFonts w:cs="Times New Roman"/>
                <w:b/>
                <w:i/>
                <w:sz w:val="24"/>
                <w:szCs w:val="24"/>
              </w:rPr>
              <w:t>(symbol)</w:t>
            </w:r>
          </w:p>
          <w:p w:rsidR="00D825AF" w:rsidRPr="00AC6EEB" w:rsidRDefault="00D825AF" w:rsidP="0074476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21"/>
            <w:shd w:val="clear" w:color="auto" w:fill="FFFFFF" w:themeFill="background1"/>
            <w:vAlign w:val="center"/>
          </w:tcPr>
          <w:p w:rsidR="00D825AF" w:rsidRPr="00C61093" w:rsidRDefault="008F226E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Sposób weryfikacji (+</w:t>
            </w:r>
            <w:r w:rsidR="00D825AF" w:rsidRPr="00C61093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  <w:p w:rsidR="007076A8" w:rsidRPr="00C61093" w:rsidRDefault="007076A8" w:rsidP="007076A8">
            <w:pPr>
              <w:spacing w:line="240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 – Wykłady</w:t>
            </w:r>
          </w:p>
          <w:p w:rsidR="007076A8" w:rsidRPr="00C61093" w:rsidRDefault="007076A8" w:rsidP="000A1129">
            <w:pPr>
              <w:spacing w:line="240" w:lineRule="auto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 - Ćwiczenia</w:t>
            </w:r>
          </w:p>
        </w:tc>
      </w:tr>
      <w:tr w:rsidR="00BD7849" w:rsidRPr="00AC6EEB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AC6EEB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34031C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Aktywność na zajęciach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Praca w grupie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Inne</w:t>
            </w:r>
            <w:r w:rsidR="0034031C" w:rsidRPr="00C61093">
              <w:rPr>
                <w:rFonts w:cs="Times New Roman"/>
                <w:b/>
                <w:bCs/>
                <w:sz w:val="20"/>
                <w:szCs w:val="20"/>
              </w:rPr>
              <w:t>:</w:t>
            </w:r>
            <w:r w:rsidRPr="00C61093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34031C" w:rsidRPr="00C61093">
              <w:rPr>
                <w:rFonts w:cs="Times New Roman"/>
                <w:b/>
                <w:bCs/>
                <w:iCs/>
                <w:sz w:val="20"/>
                <w:szCs w:val="20"/>
              </w:rPr>
              <w:t>Obecność</w:t>
            </w:r>
          </w:p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849" w:rsidRPr="00AC6EEB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AC6EEB" w:rsidRDefault="00D825AF" w:rsidP="0074476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317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3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38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240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93" w:type="dxa"/>
            <w:gridSpan w:val="3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Forma zajęć</w:t>
            </w:r>
          </w:p>
        </w:tc>
      </w:tr>
      <w:tr w:rsidR="005D7D4A" w:rsidRPr="00AC6EEB" w:rsidTr="00506090"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D825AF" w:rsidRPr="00AC6EEB" w:rsidRDefault="00D825AF" w:rsidP="00D825AF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D825AF" w:rsidRPr="00C61093" w:rsidRDefault="00BD7849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D825AF" w:rsidRPr="00C61093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D825AF" w:rsidRPr="00C61093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D825AF" w:rsidRPr="00C61093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D825AF" w:rsidRPr="00C61093" w:rsidRDefault="0034031C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D825AF" w:rsidRPr="00C61093" w:rsidRDefault="00D825AF" w:rsidP="00744763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61093">
              <w:rPr>
                <w:rFonts w:cs="Times New Roman"/>
                <w:b/>
                <w:bCs/>
                <w:sz w:val="20"/>
                <w:szCs w:val="20"/>
              </w:rPr>
              <w:t>…</w:t>
            </w:r>
          </w:p>
        </w:tc>
      </w:tr>
      <w:tr w:rsidR="005D7D4A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D7D4A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C61093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BD7849" w:rsidRPr="00AC6EEB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BD7849" w:rsidRPr="00AC6EEB" w:rsidRDefault="00BD784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lastRenderedPageBreak/>
              <w:t>W05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W06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506090">
        <w:tc>
          <w:tcPr>
            <w:tcW w:w="1555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FFFFFF" w:themeFill="background1"/>
            <w:vAlign w:val="center"/>
          </w:tcPr>
          <w:p w:rsidR="000A1129" w:rsidRPr="00AC6EEB" w:rsidRDefault="00C61093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3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:rsidR="000A1129" w:rsidRPr="00AC6EEB" w:rsidRDefault="0034031C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  <w:shd w:val="clear" w:color="auto" w:fill="FFFFFF" w:themeFill="background1"/>
            <w:vAlign w:val="center"/>
          </w:tcPr>
          <w:p w:rsidR="000A1129" w:rsidRPr="00AC6EEB" w:rsidRDefault="000A1129" w:rsidP="00BD784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0A1129">
        <w:tblPrEx>
          <w:shd w:val="clear" w:color="auto" w:fill="auto"/>
        </w:tblPrEx>
        <w:tc>
          <w:tcPr>
            <w:tcW w:w="1555" w:type="dxa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U03</w:t>
            </w:r>
          </w:p>
        </w:tc>
        <w:tc>
          <w:tcPr>
            <w:tcW w:w="56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0A1129">
        <w:tblPrEx>
          <w:shd w:val="clear" w:color="auto" w:fill="auto"/>
        </w:tblPrEx>
        <w:tc>
          <w:tcPr>
            <w:tcW w:w="1555" w:type="dxa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U04</w:t>
            </w:r>
          </w:p>
        </w:tc>
        <w:tc>
          <w:tcPr>
            <w:tcW w:w="56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0A1129">
        <w:tblPrEx>
          <w:shd w:val="clear" w:color="auto" w:fill="auto"/>
        </w:tblPrEx>
        <w:tc>
          <w:tcPr>
            <w:tcW w:w="1555" w:type="dxa"/>
          </w:tcPr>
          <w:p w:rsidR="000A1129" w:rsidRPr="00AC6EEB" w:rsidRDefault="000A1129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U05</w:t>
            </w:r>
          </w:p>
        </w:tc>
        <w:tc>
          <w:tcPr>
            <w:tcW w:w="56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0A1129" w:rsidRPr="00AC6EEB" w:rsidRDefault="00C61093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63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2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0A1129">
        <w:tblPrEx>
          <w:shd w:val="clear" w:color="auto" w:fill="auto"/>
        </w:tblPrEx>
        <w:tc>
          <w:tcPr>
            <w:tcW w:w="1555" w:type="dxa"/>
          </w:tcPr>
          <w:p w:rsidR="000A1129" w:rsidRPr="00AC6EEB" w:rsidRDefault="00BF0E1C" w:rsidP="00C7236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K01</w:t>
            </w:r>
          </w:p>
        </w:tc>
        <w:tc>
          <w:tcPr>
            <w:tcW w:w="56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0A1129" w:rsidRPr="00AC6EEB" w:rsidTr="000A1129">
        <w:tblPrEx>
          <w:shd w:val="clear" w:color="auto" w:fill="auto"/>
        </w:tblPrEx>
        <w:tc>
          <w:tcPr>
            <w:tcW w:w="1555" w:type="dxa"/>
          </w:tcPr>
          <w:p w:rsidR="000A1129" w:rsidRPr="00AC6EEB" w:rsidRDefault="000A1129" w:rsidP="00BF0E1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K0</w:t>
            </w:r>
            <w:r w:rsidR="00BF0E1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34031C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4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1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0A1129" w:rsidRPr="00AC6EEB" w:rsidRDefault="000A1129" w:rsidP="00C7236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F0E1C" w:rsidRPr="00AC6EEB" w:rsidTr="000A1129">
        <w:tblPrEx>
          <w:shd w:val="clear" w:color="auto" w:fill="auto"/>
        </w:tblPrEx>
        <w:tc>
          <w:tcPr>
            <w:tcW w:w="1555" w:type="dxa"/>
          </w:tcPr>
          <w:p w:rsidR="00BF0E1C" w:rsidRPr="00AC6EEB" w:rsidRDefault="00BF0E1C" w:rsidP="00BF0E1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K03</w:t>
            </w:r>
          </w:p>
        </w:tc>
        <w:tc>
          <w:tcPr>
            <w:tcW w:w="567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9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2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3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C61093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7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2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BF0E1C" w:rsidRPr="00AC6EEB" w:rsidTr="000A1129">
        <w:tblPrEx>
          <w:shd w:val="clear" w:color="auto" w:fill="auto"/>
        </w:tblPrEx>
        <w:tc>
          <w:tcPr>
            <w:tcW w:w="1555" w:type="dxa"/>
          </w:tcPr>
          <w:p w:rsidR="00BF0E1C" w:rsidRDefault="00BF0E1C" w:rsidP="00BF0E1C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K04</w:t>
            </w:r>
          </w:p>
        </w:tc>
        <w:tc>
          <w:tcPr>
            <w:tcW w:w="567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0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9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59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8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362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63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C61093" w:rsidP="00C72366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+</w:t>
            </w:r>
          </w:p>
        </w:tc>
        <w:tc>
          <w:tcPr>
            <w:tcW w:w="4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7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62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1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16" w:type="dxa"/>
          </w:tcPr>
          <w:p w:rsidR="00BF0E1C" w:rsidRPr="00AC6EEB" w:rsidRDefault="00BF0E1C" w:rsidP="00C72366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BD7849" w:rsidRPr="00AC6EEB" w:rsidRDefault="00BD7849" w:rsidP="00FD2295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C6EEB" w:rsidRDefault="00D825AF" w:rsidP="00FD2295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4.3. Kryteria oceny stopnia osiągnięcia efektów uczenia się</w:t>
      </w:r>
    </w:p>
    <w:tbl>
      <w:tblPr>
        <w:tblStyle w:val="TableNormal"/>
        <w:tblW w:w="10484" w:type="dxa"/>
        <w:shd w:val="clear" w:color="auto" w:fill="FFFFFF" w:themeFill="background1"/>
        <w:tblLayout w:type="fixed"/>
        <w:tblLook w:val="01E0"/>
      </w:tblPr>
      <w:tblGrid>
        <w:gridCol w:w="792"/>
        <w:gridCol w:w="720"/>
        <w:gridCol w:w="8972"/>
      </w:tblGrid>
      <w:tr w:rsidR="00D825AF" w:rsidRPr="00AC6EEB" w:rsidTr="00B803F4"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Forma zajęć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825AF" w:rsidRPr="00AC6EEB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Kryterium oceny</w:t>
            </w:r>
          </w:p>
        </w:tc>
      </w:tr>
      <w:tr w:rsidR="00B10DFF" w:rsidRPr="00AC6EEB" w:rsidTr="00B803F4">
        <w:tc>
          <w:tcPr>
            <w:tcW w:w="7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AC6EEB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10DFF" w:rsidRPr="00AC6EEB" w:rsidRDefault="00B10DFF" w:rsidP="001C788D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ćwiczenia (C)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AC6EEB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AC6EEB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zaprezentowanie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zleconego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zadania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weryfikujące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wszystkie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zakładane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efekty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uczenia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się na poziomie 61%-68%. Obecność - 100%.   </w:t>
            </w:r>
          </w:p>
        </w:tc>
      </w:tr>
      <w:tr w:rsidR="00B10DFF" w:rsidRPr="00AC6EEB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AC6EEB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AC6EEB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AC6EEB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>,</w:t>
            </w:r>
            <w:r w:rsidR="00807616"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zaprezentowanie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zleconego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zadania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weryfikujące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wszystkie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zakładane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efekty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uczenia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się na poziomie 69%-76%. Obecność - 100%.   </w:t>
            </w:r>
          </w:p>
        </w:tc>
      </w:tr>
      <w:tr w:rsidR="00B10DFF" w:rsidRPr="00AC6EEB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AC6EEB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AC6EEB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AC6EEB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zaprezentowanie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zleconego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zadania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weryfikujące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wszystkie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zakładane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efekty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uczenia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się na poziomie 77%-84%. Obecność - 100%.   </w:t>
            </w:r>
          </w:p>
        </w:tc>
      </w:tr>
      <w:tr w:rsidR="00B10DFF" w:rsidRPr="00AC6EEB" w:rsidTr="00B803F4">
        <w:tc>
          <w:tcPr>
            <w:tcW w:w="79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AC6EEB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AC6EEB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B10DFF" w:rsidRPr="00AC6EEB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zaprezentowanie zleconego zadania weryfikujące wszystkie zakładane efekty uczenia się na poziomie 85%-92%. Obecność - 100%.    </w:t>
            </w:r>
          </w:p>
        </w:tc>
      </w:tr>
      <w:tr w:rsidR="00B10DFF" w:rsidRPr="00AC6EEB" w:rsidTr="00B803F4">
        <w:tc>
          <w:tcPr>
            <w:tcW w:w="79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B10DFF" w:rsidRPr="00AC6EEB" w:rsidRDefault="00B10DFF" w:rsidP="00B10DF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B10DFF" w:rsidRPr="00AC6EEB" w:rsidRDefault="00B10DFF" w:rsidP="00B2227B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7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</w:tcPr>
          <w:p w:rsidR="00B10DFF" w:rsidRPr="00AC6EEB" w:rsidRDefault="00B10DFF" w:rsidP="000A1129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Aktywność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prawidłowe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wykonanie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C6EEB">
              <w:rPr>
                <w:rFonts w:cs="Times New Roman"/>
                <w:sz w:val="24"/>
                <w:szCs w:val="24"/>
              </w:rPr>
              <w:t>i</w:t>
            </w:r>
            <w:proofErr w:type="spellEnd"/>
            <w:r w:rsidRPr="00AC6EEB">
              <w:rPr>
                <w:rFonts w:cs="Times New Roman"/>
                <w:sz w:val="24"/>
                <w:szCs w:val="24"/>
              </w:rPr>
              <w:t xml:space="preserve"> zaprezentowanie zleconego zadania weryfikujące wszystkie zakładane efekty uczenia się na poziomie 93%</w:t>
            </w:r>
            <w:r w:rsidR="001A7E60" w:rsidRPr="00AC6EEB">
              <w:rPr>
                <w:rFonts w:cs="Times New Roman"/>
                <w:sz w:val="24"/>
                <w:szCs w:val="24"/>
              </w:rPr>
              <w:t>-100%</w:t>
            </w:r>
            <w:r w:rsidRPr="00AC6EEB">
              <w:rPr>
                <w:rFonts w:cs="Times New Roman"/>
                <w:sz w:val="24"/>
                <w:szCs w:val="24"/>
              </w:rPr>
              <w:t>. Obecność-100%.</w:t>
            </w:r>
          </w:p>
        </w:tc>
      </w:tr>
    </w:tbl>
    <w:p w:rsidR="00484F0F" w:rsidRPr="00AC6EEB" w:rsidRDefault="00484F0F" w:rsidP="00D825AF">
      <w:pPr>
        <w:spacing w:line="240" w:lineRule="auto"/>
        <w:rPr>
          <w:rFonts w:cs="Times New Roman"/>
          <w:b/>
          <w:bCs/>
          <w:szCs w:val="24"/>
        </w:rPr>
      </w:pPr>
    </w:p>
    <w:p w:rsidR="00D825AF" w:rsidRPr="00AC6EEB" w:rsidRDefault="00D825AF" w:rsidP="00D825AF">
      <w:pPr>
        <w:spacing w:line="240" w:lineRule="auto"/>
        <w:rPr>
          <w:rFonts w:cs="Times New Roman"/>
          <w:b/>
          <w:bCs/>
          <w:szCs w:val="24"/>
        </w:rPr>
      </w:pPr>
      <w:r w:rsidRPr="00AC6EEB">
        <w:rPr>
          <w:rFonts w:cs="Times New Roman"/>
          <w:b/>
          <w:bCs/>
          <w:szCs w:val="24"/>
        </w:rPr>
        <w:t>5. BILANS PUNKTÓW ECTS – NAKŁAD PRACY STUDENTA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42"/>
        <w:gridCol w:w="1592"/>
        <w:gridCol w:w="1672"/>
      </w:tblGrid>
      <w:tr w:rsidR="00D825AF" w:rsidRPr="00AC6EEB" w:rsidTr="00B803F4">
        <w:tc>
          <w:tcPr>
            <w:tcW w:w="0" w:type="auto"/>
            <w:vMerge w:val="restart"/>
            <w:vAlign w:val="center"/>
          </w:tcPr>
          <w:p w:rsidR="00D825AF" w:rsidRPr="00AC6EEB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D825AF" w:rsidRPr="00AC6EEB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Kategoria</w:t>
            </w:r>
          </w:p>
          <w:p w:rsidR="00D825AF" w:rsidRPr="00AC6EEB" w:rsidRDefault="00D825AF" w:rsidP="00744763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vAlign w:val="center"/>
          </w:tcPr>
          <w:p w:rsidR="00D825AF" w:rsidRPr="00AC6EEB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Obciążenie studenta</w:t>
            </w:r>
          </w:p>
        </w:tc>
      </w:tr>
      <w:tr w:rsidR="00D825AF" w:rsidRPr="00AC6EEB" w:rsidTr="00B803F4">
        <w:tc>
          <w:tcPr>
            <w:tcW w:w="0" w:type="auto"/>
            <w:vMerge/>
          </w:tcPr>
          <w:p w:rsidR="00D825AF" w:rsidRPr="00AC6EEB" w:rsidRDefault="00D825AF" w:rsidP="00D825AF">
            <w:pPr>
              <w:widowControl/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D825AF" w:rsidRPr="00AC6EEB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Studia stacjonarne</w:t>
            </w:r>
          </w:p>
        </w:tc>
        <w:tc>
          <w:tcPr>
            <w:tcW w:w="1672" w:type="dxa"/>
            <w:vAlign w:val="center"/>
          </w:tcPr>
          <w:p w:rsidR="00D825AF" w:rsidRPr="00AC6EEB" w:rsidRDefault="00D825AF" w:rsidP="003F7335">
            <w:pPr>
              <w:widowControl/>
              <w:spacing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Studia niestacjonarne</w:t>
            </w:r>
          </w:p>
        </w:tc>
      </w:tr>
      <w:tr w:rsidR="00341F70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/>
          </w:tcPr>
          <w:p w:rsidR="00341F70" w:rsidRPr="00AC6EEB" w:rsidRDefault="00341F70" w:rsidP="00341F70">
            <w:pPr>
              <w:widowControl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C6EEB">
              <w:rPr>
                <w:rFonts w:cs="Times New Roman"/>
                <w:b/>
                <w:iCs/>
                <w:sz w:val="24"/>
                <w:szCs w:val="24"/>
              </w:rPr>
              <w:t>LICZBA GODZIN REALIZOWANYCH PRZY BEZPOŚREDNIM UDZIALE NAUCZYCIELA/GODZINY 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AC6EEB" w:rsidRDefault="000A5C76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6EEB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AC6EEB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341F70" w:rsidRPr="00AC6EEB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AC6EEB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wykładach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AC6EEB" w:rsidRDefault="000A5C76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AC6EEB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341F70" w:rsidRPr="00AC6EEB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Udział</w:t>
            </w:r>
            <w:proofErr w:type="spellEnd"/>
            <w:r w:rsidRPr="00AC6EEB">
              <w:rPr>
                <w:rFonts w:cs="Times New Roman"/>
                <w:iCs/>
                <w:sz w:val="24"/>
                <w:szCs w:val="24"/>
              </w:rPr>
              <w:t xml:space="preserve"> w </w:t>
            </w: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ćwiczeniach</w:t>
            </w:r>
            <w:proofErr w:type="spellEnd"/>
            <w:r w:rsidRPr="00AC6EEB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konwersatoriach</w:t>
            </w:r>
            <w:proofErr w:type="spellEnd"/>
            <w:r w:rsidRPr="00AC6EEB">
              <w:rPr>
                <w:rFonts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laboratoriach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AC6EEB" w:rsidRDefault="000A5C76" w:rsidP="002859CF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2</w:t>
            </w:r>
            <w:r w:rsidR="002859CF" w:rsidRPr="00AC6EE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AC6EEB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B514E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FFFFFF" w:themeFill="background1"/>
          </w:tcPr>
          <w:p w:rsidR="008B514E" w:rsidRPr="00AC6EEB" w:rsidRDefault="008B514E" w:rsidP="0052630C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sz w:val="24"/>
                <w:szCs w:val="24"/>
              </w:rPr>
              <w:t>Inne</w:t>
            </w:r>
            <w:r w:rsidR="001E0CA7" w:rsidRPr="00AC6EEB">
              <w:rPr>
                <w:rFonts w:cs="Times New Roman"/>
                <w:sz w:val="24"/>
                <w:szCs w:val="24"/>
              </w:rPr>
              <w:t>-</w:t>
            </w:r>
            <w:r w:rsidRPr="00AC6EEB">
              <w:rPr>
                <w:rFonts w:cs="Times New Roman"/>
                <w:sz w:val="24"/>
                <w:szCs w:val="24"/>
              </w:rPr>
              <w:t>Zajęciapraktyczne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8B514E" w:rsidRPr="00AC6EEB" w:rsidRDefault="002859CF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8B514E" w:rsidRPr="00AC6EEB" w:rsidRDefault="0052630C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9D9D9" w:themeFill="background1" w:themeFillShade="D9"/>
          </w:tcPr>
          <w:p w:rsidR="00341F70" w:rsidRPr="00AC6EEB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b/>
                <w:iCs/>
                <w:sz w:val="24"/>
                <w:szCs w:val="24"/>
              </w:rPr>
            </w:pPr>
            <w:r w:rsidRPr="00AC6EEB">
              <w:rPr>
                <w:rFonts w:cs="Times New Roman"/>
                <w:b/>
                <w:iCs/>
                <w:sz w:val="24"/>
                <w:szCs w:val="24"/>
              </w:rPr>
              <w:t>SAMODZIELNA PRACA STUDENTA /GODZINY NIEKONTAKTOWE/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AC6EEB" w:rsidRDefault="000A5C76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6EEB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AC6EEB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341F70" w:rsidRPr="00AC6EEB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AC6EEB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wykładu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341F70" w:rsidRPr="00AC6EEB" w:rsidRDefault="000A5C76" w:rsidP="00341F70">
            <w:pPr>
              <w:widowControl/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6EEB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341F70" w:rsidRPr="00AC6EEB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859CF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</w:tcPr>
          <w:p w:rsidR="002859CF" w:rsidRPr="00AC6EEB" w:rsidRDefault="002859CF" w:rsidP="002859CF">
            <w:pPr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Przygotowanie</w:t>
            </w:r>
            <w:proofErr w:type="spellEnd"/>
            <w:r w:rsidRPr="00AC6EEB">
              <w:rPr>
                <w:rFonts w:cs="Times New Roman"/>
                <w:iCs/>
                <w:sz w:val="24"/>
                <w:szCs w:val="24"/>
              </w:rPr>
              <w:t xml:space="preserve"> do </w:t>
            </w:r>
            <w:proofErr w:type="spellStart"/>
            <w:r w:rsidRPr="00AC6EEB">
              <w:rPr>
                <w:rFonts w:cs="Times New Roman"/>
                <w:iCs/>
                <w:sz w:val="24"/>
                <w:szCs w:val="24"/>
              </w:rPr>
              <w:t>ćwiczeń</w:t>
            </w:r>
            <w:proofErr w:type="spellEnd"/>
          </w:p>
        </w:tc>
        <w:tc>
          <w:tcPr>
            <w:tcW w:w="1592" w:type="dxa"/>
            <w:shd w:val="clear" w:color="auto" w:fill="FFFFFF" w:themeFill="background1"/>
            <w:vAlign w:val="center"/>
          </w:tcPr>
          <w:p w:rsidR="002859CF" w:rsidRPr="00AC6EEB" w:rsidRDefault="002859CF" w:rsidP="00341F70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AC6EEB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:rsidR="002859CF" w:rsidRPr="00AC6EEB" w:rsidRDefault="002859CF" w:rsidP="00341F7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41F70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341F70" w:rsidRPr="00AC6EEB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AC6EEB">
              <w:rPr>
                <w:rFonts w:cs="Times New Roman"/>
                <w:b/>
                <w:iCs/>
                <w:sz w:val="24"/>
                <w:szCs w:val="24"/>
              </w:rPr>
              <w:t>ŁĄCZNA LICZBA GODZIN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AC6EEB" w:rsidRDefault="000A5C76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6EEB"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AC6EEB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41F70" w:rsidRPr="00AC6EEB" w:rsidTr="00B803F4">
        <w:tblPrEx>
          <w:tblCellMar>
            <w:left w:w="0" w:type="dxa"/>
            <w:right w:w="0" w:type="dxa"/>
          </w:tblCellMar>
          <w:tblLook w:val="01E0"/>
        </w:tblPrEx>
        <w:tc>
          <w:tcPr>
            <w:tcW w:w="0" w:type="auto"/>
            <w:shd w:val="clear" w:color="auto" w:fill="DFDFDF"/>
          </w:tcPr>
          <w:p w:rsidR="00341F70" w:rsidRPr="00AC6EEB" w:rsidRDefault="00341F70" w:rsidP="0052630C">
            <w:pPr>
              <w:widowControl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b/>
                <w:sz w:val="24"/>
                <w:szCs w:val="24"/>
              </w:rPr>
              <w:t>PUNKTY ECTS za przedmiot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41F70" w:rsidRPr="00AC6EEB" w:rsidRDefault="000A5C76" w:rsidP="00341F70">
            <w:pPr>
              <w:widowControl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C6EEB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341F70" w:rsidRPr="00AC6EEB" w:rsidRDefault="0052630C" w:rsidP="00341F70">
            <w:pPr>
              <w:widowControl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C6EE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FD2295" w:rsidRPr="00AC6EEB" w:rsidRDefault="00FD2295">
      <w:pPr>
        <w:rPr>
          <w:rFonts w:cs="Times New Roman"/>
          <w:szCs w:val="24"/>
        </w:rPr>
      </w:pPr>
    </w:p>
    <w:sectPr w:rsidR="00FD2295" w:rsidRPr="00AC6EEB" w:rsidSect="00D825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FF"/>
    <w:multiLevelType w:val="hybridMultilevel"/>
    <w:tmpl w:val="BB1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25058"/>
    <w:multiLevelType w:val="hybridMultilevel"/>
    <w:tmpl w:val="0E122BCC"/>
    <w:lvl w:ilvl="0" w:tplc="2F38C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F38CD7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4B1496B"/>
    <w:multiLevelType w:val="hybridMultilevel"/>
    <w:tmpl w:val="80280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46CC"/>
    <w:multiLevelType w:val="hybridMultilevel"/>
    <w:tmpl w:val="9C981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25442"/>
    <w:multiLevelType w:val="hybridMultilevel"/>
    <w:tmpl w:val="3A449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337A"/>
    <w:multiLevelType w:val="hybridMultilevel"/>
    <w:tmpl w:val="D90EA900"/>
    <w:lvl w:ilvl="0" w:tplc="FB9A0A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456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>
    <w:nsid w:val="49255B8D"/>
    <w:multiLevelType w:val="hybridMultilevel"/>
    <w:tmpl w:val="15547E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ACF396F"/>
    <w:multiLevelType w:val="hybridMultilevel"/>
    <w:tmpl w:val="2EFE2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48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F38CD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57420"/>
    <w:multiLevelType w:val="hybridMultilevel"/>
    <w:tmpl w:val="C0CE20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592B89"/>
    <w:multiLevelType w:val="hybridMultilevel"/>
    <w:tmpl w:val="CEBEE44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366580A"/>
    <w:multiLevelType w:val="hybridMultilevel"/>
    <w:tmpl w:val="92BE1B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117CC"/>
    <w:multiLevelType w:val="multilevel"/>
    <w:tmpl w:val="B484B036"/>
    <w:lvl w:ilvl="0">
      <w:start w:val="4"/>
      <w:numFmt w:val="decimal"/>
      <w:lvlText w:val="%1"/>
      <w:lvlJc w:val="left"/>
      <w:pPr>
        <w:ind w:left="643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1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9" w:hanging="425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D825AF"/>
    <w:rsid w:val="00026F5A"/>
    <w:rsid w:val="000522D8"/>
    <w:rsid w:val="00073458"/>
    <w:rsid w:val="000775B1"/>
    <w:rsid w:val="000A1129"/>
    <w:rsid w:val="000A301B"/>
    <w:rsid w:val="000A5C76"/>
    <w:rsid w:val="001376AD"/>
    <w:rsid w:val="00157BF7"/>
    <w:rsid w:val="00197519"/>
    <w:rsid w:val="001A18AB"/>
    <w:rsid w:val="001A7E60"/>
    <w:rsid w:val="001C576F"/>
    <w:rsid w:val="001C788D"/>
    <w:rsid w:val="001C789F"/>
    <w:rsid w:val="001E0CA7"/>
    <w:rsid w:val="00210B89"/>
    <w:rsid w:val="0022498F"/>
    <w:rsid w:val="00252DAE"/>
    <w:rsid w:val="002560A8"/>
    <w:rsid w:val="0026572B"/>
    <w:rsid w:val="002859CF"/>
    <w:rsid w:val="002B68A1"/>
    <w:rsid w:val="002C5E23"/>
    <w:rsid w:val="002E1202"/>
    <w:rsid w:val="00301C86"/>
    <w:rsid w:val="00323F27"/>
    <w:rsid w:val="0034031C"/>
    <w:rsid w:val="00341F70"/>
    <w:rsid w:val="00351AC8"/>
    <w:rsid w:val="00361047"/>
    <w:rsid w:val="003676EA"/>
    <w:rsid w:val="0038074C"/>
    <w:rsid w:val="0038145A"/>
    <w:rsid w:val="003A0131"/>
    <w:rsid w:val="003A09A9"/>
    <w:rsid w:val="003B0F22"/>
    <w:rsid w:val="003B3C76"/>
    <w:rsid w:val="003C3F8C"/>
    <w:rsid w:val="003E438D"/>
    <w:rsid w:val="003F7335"/>
    <w:rsid w:val="0041287C"/>
    <w:rsid w:val="00412F56"/>
    <w:rsid w:val="004142B9"/>
    <w:rsid w:val="00445824"/>
    <w:rsid w:val="00457FC5"/>
    <w:rsid w:val="0046427E"/>
    <w:rsid w:val="004675DC"/>
    <w:rsid w:val="00484F0F"/>
    <w:rsid w:val="00487180"/>
    <w:rsid w:val="004908AE"/>
    <w:rsid w:val="0049210F"/>
    <w:rsid w:val="004B6BB8"/>
    <w:rsid w:val="004C2164"/>
    <w:rsid w:val="004E1CF3"/>
    <w:rsid w:val="004F0B7C"/>
    <w:rsid w:val="005000D8"/>
    <w:rsid w:val="00506090"/>
    <w:rsid w:val="00513683"/>
    <w:rsid w:val="0051610A"/>
    <w:rsid w:val="0052630C"/>
    <w:rsid w:val="0054733B"/>
    <w:rsid w:val="005778CC"/>
    <w:rsid w:val="0058545F"/>
    <w:rsid w:val="005D7D4A"/>
    <w:rsid w:val="005E144B"/>
    <w:rsid w:val="005E3F59"/>
    <w:rsid w:val="00614F35"/>
    <w:rsid w:val="006269E1"/>
    <w:rsid w:val="006652C9"/>
    <w:rsid w:val="006A135D"/>
    <w:rsid w:val="006D2DD9"/>
    <w:rsid w:val="006D7087"/>
    <w:rsid w:val="006F593F"/>
    <w:rsid w:val="007076A8"/>
    <w:rsid w:val="00730DC2"/>
    <w:rsid w:val="00743F73"/>
    <w:rsid w:val="00744763"/>
    <w:rsid w:val="00744E19"/>
    <w:rsid w:val="00744F1A"/>
    <w:rsid w:val="00760679"/>
    <w:rsid w:val="0076608F"/>
    <w:rsid w:val="007802AA"/>
    <w:rsid w:val="00787996"/>
    <w:rsid w:val="007B06AA"/>
    <w:rsid w:val="007D09BE"/>
    <w:rsid w:val="007D6ADF"/>
    <w:rsid w:val="007F5D5A"/>
    <w:rsid w:val="00807616"/>
    <w:rsid w:val="00810FFC"/>
    <w:rsid w:val="00835397"/>
    <w:rsid w:val="00837F64"/>
    <w:rsid w:val="008A5C9E"/>
    <w:rsid w:val="008B514E"/>
    <w:rsid w:val="008F226E"/>
    <w:rsid w:val="009313AE"/>
    <w:rsid w:val="00934511"/>
    <w:rsid w:val="009468A6"/>
    <w:rsid w:val="00986D4A"/>
    <w:rsid w:val="00991D01"/>
    <w:rsid w:val="009946AD"/>
    <w:rsid w:val="009B7C26"/>
    <w:rsid w:val="009C5EFA"/>
    <w:rsid w:val="00A055D3"/>
    <w:rsid w:val="00A23B77"/>
    <w:rsid w:val="00A244C4"/>
    <w:rsid w:val="00A9056A"/>
    <w:rsid w:val="00AC6EEB"/>
    <w:rsid w:val="00AD0DBE"/>
    <w:rsid w:val="00B10DFF"/>
    <w:rsid w:val="00B2227B"/>
    <w:rsid w:val="00B34A9A"/>
    <w:rsid w:val="00B34C51"/>
    <w:rsid w:val="00B351D4"/>
    <w:rsid w:val="00B35B7D"/>
    <w:rsid w:val="00B54371"/>
    <w:rsid w:val="00B63684"/>
    <w:rsid w:val="00B803F4"/>
    <w:rsid w:val="00B97B27"/>
    <w:rsid w:val="00BD7849"/>
    <w:rsid w:val="00BF0E1C"/>
    <w:rsid w:val="00C61093"/>
    <w:rsid w:val="00CE0C52"/>
    <w:rsid w:val="00CF1000"/>
    <w:rsid w:val="00D452F7"/>
    <w:rsid w:val="00D5137F"/>
    <w:rsid w:val="00D75578"/>
    <w:rsid w:val="00D825AF"/>
    <w:rsid w:val="00D95319"/>
    <w:rsid w:val="00DA3AA8"/>
    <w:rsid w:val="00DB044A"/>
    <w:rsid w:val="00DB3476"/>
    <w:rsid w:val="00DB537B"/>
    <w:rsid w:val="00DB60C8"/>
    <w:rsid w:val="00DC53A2"/>
    <w:rsid w:val="00DD31B1"/>
    <w:rsid w:val="00E26496"/>
    <w:rsid w:val="00E52CF9"/>
    <w:rsid w:val="00E563E7"/>
    <w:rsid w:val="00E74710"/>
    <w:rsid w:val="00E91D11"/>
    <w:rsid w:val="00EA5BEE"/>
    <w:rsid w:val="00EB2B1B"/>
    <w:rsid w:val="00EC58E9"/>
    <w:rsid w:val="00ED3860"/>
    <w:rsid w:val="00F02CD1"/>
    <w:rsid w:val="00F12C98"/>
    <w:rsid w:val="00F61628"/>
    <w:rsid w:val="00FB2997"/>
    <w:rsid w:val="00FC475A"/>
    <w:rsid w:val="00FC6FFB"/>
    <w:rsid w:val="00FD2295"/>
    <w:rsid w:val="00FD321D"/>
    <w:rsid w:val="00FE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C8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5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D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A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A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A301B"/>
  </w:style>
  <w:style w:type="paragraph" w:styleId="Tekstdymka">
    <w:name w:val="Balloon Text"/>
    <w:basedOn w:val="Normalny"/>
    <w:link w:val="TekstdymkaZnak"/>
    <w:uiPriority w:val="99"/>
    <w:semiHidden/>
    <w:unhideWhenUsed/>
    <w:rsid w:val="00F02C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CD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313AE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313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value">
    <w:name w:val="value"/>
    <w:rsid w:val="009313AE"/>
  </w:style>
  <w:style w:type="character" w:styleId="Hipercze">
    <w:name w:val="Hyperlink"/>
    <w:uiPriority w:val="99"/>
    <w:unhideWhenUsed/>
    <w:rsid w:val="009313A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3F59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803F4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customStyle="1" w:styleId="Bodytext3">
    <w:name w:val="Body text (3)_"/>
    <w:link w:val="Bodytext30"/>
    <w:rsid w:val="00837F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837F64"/>
    <w:pPr>
      <w:shd w:val="clear" w:color="auto" w:fill="FFFFFF"/>
      <w:spacing w:before="120" w:line="293" w:lineRule="exact"/>
      <w:ind w:hanging="420"/>
    </w:pPr>
    <w:rPr>
      <w:rFonts w:eastAsia="Times New Roman" w:cs="Times New Roman"/>
      <w:sz w:val="21"/>
      <w:szCs w:val="21"/>
    </w:rPr>
  </w:style>
  <w:style w:type="character" w:customStyle="1" w:styleId="markedcontent">
    <w:name w:val="markedcontent"/>
    <w:basedOn w:val="Domylnaczcionkaakapitu"/>
    <w:rsid w:val="00412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7A88-05F3-499B-B647-3586C931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Zając</dc:creator>
  <cp:lastModifiedBy>Laptop</cp:lastModifiedBy>
  <cp:revision>45</cp:revision>
  <cp:lastPrinted>2021-11-28T19:06:00Z</cp:lastPrinted>
  <dcterms:created xsi:type="dcterms:W3CDTF">2022-01-25T22:01:00Z</dcterms:created>
  <dcterms:modified xsi:type="dcterms:W3CDTF">2022-09-25T09:09:00Z</dcterms:modified>
</cp:coreProperties>
</file>